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B282" w14:textId="08700D0F" w:rsidR="00573EE7" w:rsidRPr="00B70288" w:rsidRDefault="00573EE7" w:rsidP="00573EE7">
      <w:pPr>
        <w:jc w:val="center"/>
        <w:rPr>
          <w:rFonts w:ascii="Verdana" w:hAnsi="Verdana"/>
          <w:b/>
          <w:sz w:val="22"/>
          <w:szCs w:val="22"/>
        </w:rPr>
      </w:pPr>
      <w:r w:rsidRPr="00B70288">
        <w:rPr>
          <w:rFonts w:ascii="Verdana" w:hAnsi="Verdana"/>
          <w:b/>
          <w:sz w:val="22"/>
          <w:szCs w:val="22"/>
        </w:rPr>
        <w:t xml:space="preserve">SETTORE EDILIZIA – LAVORI PUBBLICI – </w:t>
      </w:r>
      <w:r w:rsidR="00E108F1">
        <w:rPr>
          <w:rFonts w:ascii="Verdana" w:hAnsi="Verdana"/>
          <w:b/>
          <w:sz w:val="22"/>
          <w:szCs w:val="22"/>
        </w:rPr>
        <w:t>DEMANIO</w:t>
      </w:r>
    </w:p>
    <w:p w14:paraId="2F95CE10" w14:textId="77777777" w:rsidR="00573EE7" w:rsidRPr="00B70288" w:rsidRDefault="00573EE7" w:rsidP="00573EE7">
      <w:pPr>
        <w:jc w:val="center"/>
        <w:rPr>
          <w:rFonts w:ascii="Verdana" w:hAnsi="Verdana"/>
          <w:sz w:val="22"/>
          <w:szCs w:val="22"/>
        </w:rPr>
      </w:pPr>
      <w:r w:rsidRPr="00B70288">
        <w:rPr>
          <w:rFonts w:ascii="Verdana" w:hAnsi="Verdana"/>
          <w:sz w:val="22"/>
          <w:szCs w:val="22"/>
        </w:rPr>
        <w:t xml:space="preserve">UFFICIO </w:t>
      </w:r>
      <w:r w:rsidR="00B80619" w:rsidRPr="00B70288">
        <w:rPr>
          <w:rFonts w:ascii="Verdana" w:hAnsi="Verdana"/>
          <w:sz w:val="22"/>
          <w:szCs w:val="22"/>
        </w:rPr>
        <w:t>EDILIZIA PRIVATA</w:t>
      </w:r>
      <w:r w:rsidRPr="00B70288">
        <w:rPr>
          <w:rFonts w:ascii="Verdana" w:hAnsi="Verdana"/>
          <w:sz w:val="22"/>
          <w:szCs w:val="22"/>
        </w:rPr>
        <w:t xml:space="preserve"> - URBANISTICA</w:t>
      </w:r>
    </w:p>
    <w:p w14:paraId="210F156E" w14:textId="1AF5B628" w:rsidR="00573EE7" w:rsidRDefault="00573EE7">
      <w:pPr>
        <w:rPr>
          <w:rFonts w:ascii="Verdana" w:hAnsi="Verdana" w:cstheme="minorHAnsi"/>
          <w:sz w:val="18"/>
          <w:szCs w:val="18"/>
        </w:rPr>
      </w:pPr>
    </w:p>
    <w:p w14:paraId="5F59CF55" w14:textId="77777777" w:rsidR="005569AB" w:rsidRPr="00B70288" w:rsidRDefault="005569AB">
      <w:pPr>
        <w:rPr>
          <w:rFonts w:ascii="Verdana" w:hAnsi="Verdana" w:cstheme="minorHAnsi"/>
          <w:sz w:val="18"/>
          <w:szCs w:val="18"/>
        </w:rPr>
      </w:pPr>
    </w:p>
    <w:p w14:paraId="4F0B45B9" w14:textId="77777777" w:rsidR="004520BC" w:rsidRPr="00B70288" w:rsidRDefault="004520BC">
      <w:pPr>
        <w:rPr>
          <w:rFonts w:ascii="Verdana" w:hAnsi="Verdana" w:cstheme="minorHAns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563"/>
      </w:tblGrid>
      <w:tr w:rsidR="00573EE7" w:rsidRPr="00B70288" w14:paraId="692C7655" w14:textId="77777777" w:rsidTr="00770595">
        <w:tc>
          <w:tcPr>
            <w:tcW w:w="4453" w:type="dxa"/>
          </w:tcPr>
          <w:p w14:paraId="67232F40" w14:textId="21D296DB" w:rsidR="00573EE7" w:rsidRPr="00B70288" w:rsidRDefault="00DB4C6B">
            <w:pPr>
              <w:rPr>
                <w:rFonts w:ascii="Verdana" w:hAnsi="Verdana" w:cstheme="minorHAnsi"/>
                <w:sz w:val="18"/>
                <w:szCs w:val="18"/>
              </w:rPr>
            </w:pPr>
            <w:r>
              <w:rPr>
                <w:rFonts w:ascii="Verdana" w:hAnsi="Verdana" w:cstheme="minorHAnsi"/>
                <w:sz w:val="18"/>
                <w:szCs w:val="18"/>
              </w:rPr>
              <w:t xml:space="preserve">Moneglia, </w:t>
            </w:r>
            <w:r w:rsidR="00B70288" w:rsidRPr="00B70288">
              <w:rPr>
                <w:rFonts w:ascii="Verdana" w:hAnsi="Verdana" w:cstheme="minorHAnsi"/>
                <w:sz w:val="18"/>
                <w:szCs w:val="18"/>
              </w:rPr>
              <w:t>_______________</w:t>
            </w:r>
          </w:p>
        </w:tc>
        <w:tc>
          <w:tcPr>
            <w:tcW w:w="4563" w:type="dxa"/>
          </w:tcPr>
          <w:p w14:paraId="4BD8A6EE" w14:textId="77777777" w:rsidR="00123161" w:rsidRPr="00B70288" w:rsidRDefault="00123161" w:rsidP="00123161">
            <w:pPr>
              <w:pStyle w:val="Rientronormale1"/>
              <w:ind w:left="0"/>
              <w:jc w:val="right"/>
              <w:rPr>
                <w:rFonts w:ascii="Verdana" w:hAnsi="Verdana" w:cstheme="minorHAnsi"/>
                <w:sz w:val="18"/>
                <w:szCs w:val="18"/>
              </w:rPr>
            </w:pPr>
            <w:r w:rsidRPr="00B70288">
              <w:rPr>
                <w:rFonts w:ascii="Verdana" w:hAnsi="Verdana" w:cstheme="minorHAnsi"/>
                <w:sz w:val="18"/>
                <w:szCs w:val="18"/>
              </w:rPr>
              <w:t xml:space="preserve">Spett. le SOPRINTENDENZA BELLE ARTI </w:t>
            </w:r>
          </w:p>
          <w:p w14:paraId="5188DBE4" w14:textId="77777777" w:rsidR="00123161" w:rsidRPr="00B70288" w:rsidRDefault="00123161" w:rsidP="00123161">
            <w:pPr>
              <w:pStyle w:val="Rientronormale1"/>
              <w:ind w:left="0"/>
              <w:jc w:val="right"/>
              <w:rPr>
                <w:rFonts w:ascii="Verdana" w:hAnsi="Verdana" w:cstheme="minorHAnsi"/>
                <w:sz w:val="18"/>
                <w:szCs w:val="18"/>
              </w:rPr>
            </w:pPr>
            <w:r w:rsidRPr="00B70288">
              <w:rPr>
                <w:rFonts w:ascii="Verdana" w:hAnsi="Verdana" w:cstheme="minorHAnsi"/>
                <w:sz w:val="18"/>
                <w:szCs w:val="18"/>
              </w:rPr>
              <w:t>E PAESAGGIO della LIGURIA</w:t>
            </w:r>
          </w:p>
          <w:p w14:paraId="0A689518" w14:textId="77777777" w:rsidR="00573EE7" w:rsidRPr="00B70288" w:rsidRDefault="00123161" w:rsidP="00123161">
            <w:pPr>
              <w:jc w:val="right"/>
              <w:rPr>
                <w:rFonts w:ascii="Verdana" w:hAnsi="Verdana" w:cstheme="minorHAnsi"/>
                <w:sz w:val="18"/>
                <w:szCs w:val="18"/>
              </w:rPr>
            </w:pPr>
            <w:r w:rsidRPr="00B70288">
              <w:rPr>
                <w:rFonts w:ascii="Verdana" w:hAnsi="Verdana" w:cstheme="minorHAnsi"/>
                <w:sz w:val="18"/>
                <w:szCs w:val="18"/>
              </w:rPr>
              <w:t xml:space="preserve">Via Balbi, 10 – 16126 GENOVA </w:t>
            </w:r>
          </w:p>
        </w:tc>
      </w:tr>
    </w:tbl>
    <w:p w14:paraId="3630A9CB" w14:textId="77777777" w:rsidR="00123161" w:rsidRDefault="00123161">
      <w:pPr>
        <w:rPr>
          <w:rFonts w:ascii="Verdana" w:hAnsi="Verdana" w:cstheme="minorHAnsi"/>
          <w:sz w:val="18"/>
          <w:szCs w:val="18"/>
        </w:rPr>
      </w:pPr>
    </w:p>
    <w:p w14:paraId="5CEE9F6D" w14:textId="77777777" w:rsidR="005569AB" w:rsidRPr="00B70288" w:rsidRDefault="005569AB">
      <w:pPr>
        <w:rPr>
          <w:rFonts w:ascii="Verdana" w:hAnsi="Verdana" w:cstheme="minorHAnsi"/>
          <w:sz w:val="18"/>
          <w:szCs w:val="18"/>
        </w:rPr>
      </w:pPr>
    </w:p>
    <w:p w14:paraId="44BFE4F9" w14:textId="77777777" w:rsidR="00123161" w:rsidRPr="00B70288" w:rsidRDefault="00123161">
      <w:pPr>
        <w:rPr>
          <w:rFonts w:ascii="Verdana" w:hAnsi="Verdana" w:cstheme="minorHAnsi"/>
          <w:sz w:val="18"/>
          <w:szCs w:val="18"/>
        </w:rPr>
      </w:pPr>
    </w:p>
    <w:p w14:paraId="10BFF921" w14:textId="77777777" w:rsidR="00B50BB4" w:rsidRPr="00B70288" w:rsidRDefault="00573EE7" w:rsidP="00573EE7">
      <w:pPr>
        <w:overflowPunct/>
        <w:autoSpaceDE/>
        <w:jc w:val="both"/>
        <w:textAlignment w:val="auto"/>
        <w:rPr>
          <w:rFonts w:ascii="Verdana" w:hAnsi="Verdana" w:cstheme="minorHAnsi"/>
          <w:sz w:val="18"/>
          <w:szCs w:val="18"/>
        </w:rPr>
      </w:pPr>
      <w:r w:rsidRPr="00B70288">
        <w:rPr>
          <w:rFonts w:ascii="Verdana" w:hAnsi="Verdana" w:cstheme="minorHAnsi"/>
          <w:b/>
          <w:sz w:val="18"/>
          <w:szCs w:val="18"/>
        </w:rPr>
        <w:t>OGGETTO:</w:t>
      </w:r>
      <w:r w:rsidRPr="00B70288">
        <w:rPr>
          <w:rFonts w:ascii="Verdana" w:hAnsi="Verdana" w:cstheme="minorHAnsi"/>
          <w:sz w:val="18"/>
          <w:szCs w:val="18"/>
        </w:rPr>
        <w:t xml:space="preserve"> </w:t>
      </w:r>
      <w:r w:rsidR="00123161" w:rsidRPr="00B70288">
        <w:rPr>
          <w:rFonts w:ascii="Verdana" w:hAnsi="Verdana" w:cstheme="minorHAnsi"/>
          <w:b/>
          <w:sz w:val="18"/>
          <w:szCs w:val="18"/>
        </w:rPr>
        <w:t>Richiesta di Autorizzazione Paesaggistica</w:t>
      </w:r>
      <w:r w:rsidRPr="00B70288">
        <w:rPr>
          <w:rFonts w:ascii="Verdana" w:hAnsi="Verdana" w:cstheme="minorHAnsi"/>
          <w:sz w:val="18"/>
          <w:szCs w:val="18"/>
        </w:rPr>
        <w:t xml:space="preserve"> per opere di</w:t>
      </w:r>
      <w:r w:rsidR="00C6033D" w:rsidRPr="00B70288">
        <w:rPr>
          <w:rFonts w:ascii="Verdana" w:hAnsi="Verdana" w:cstheme="minorHAnsi"/>
          <w:sz w:val="18"/>
          <w:szCs w:val="18"/>
        </w:rPr>
        <w:t>:</w:t>
      </w:r>
    </w:p>
    <w:p w14:paraId="2FC52435" w14:textId="77777777" w:rsidR="00B50BB4" w:rsidRPr="00B70288" w:rsidRDefault="00B50BB4" w:rsidP="00B50BB4">
      <w:pPr>
        <w:overflowPunct/>
        <w:autoSpaceDE/>
        <w:contextualSpacing/>
        <w:jc w:val="both"/>
        <w:textAlignment w:val="auto"/>
        <w:rPr>
          <w:rFonts w:ascii="Verdana" w:hAnsi="Verdana" w:cstheme="minorHAnsi"/>
          <w:sz w:val="18"/>
          <w:szCs w:val="18"/>
        </w:rPr>
      </w:pPr>
      <w:r w:rsidRPr="00B70288">
        <w:rPr>
          <w:rFonts w:ascii="Verdana" w:hAnsi="Verdana" w:cstheme="minorHAnsi"/>
          <w:sz w:val="18"/>
          <w:szCs w:val="18"/>
        </w:rPr>
        <w:t>[</w:t>
      </w:r>
      <w:proofErr w:type="spellStart"/>
      <w:r w:rsidRPr="00B70288">
        <w:rPr>
          <w:rFonts w:ascii="Verdana" w:hAnsi="Verdana" w:cstheme="minorHAnsi"/>
          <w:sz w:val="18"/>
          <w:szCs w:val="18"/>
        </w:rPr>
        <w:t>descrizione_</w:t>
      </w:r>
      <w:proofErr w:type="gramStart"/>
      <w:r w:rsidRPr="00B70288">
        <w:rPr>
          <w:rFonts w:ascii="Verdana" w:hAnsi="Verdana" w:cstheme="minorHAnsi"/>
          <w:sz w:val="18"/>
          <w:szCs w:val="18"/>
        </w:rPr>
        <w:t>intervento;strconv</w:t>
      </w:r>
      <w:proofErr w:type="spellEnd"/>
      <w:proofErr w:type="gramEnd"/>
      <w:r w:rsidRPr="00B70288">
        <w:rPr>
          <w:rFonts w:ascii="Verdana" w:hAnsi="Verdana" w:cstheme="minorHAnsi"/>
          <w:sz w:val="18"/>
          <w:szCs w:val="18"/>
        </w:rPr>
        <w:t>=no]</w:t>
      </w:r>
    </w:p>
    <w:p w14:paraId="390AC817" w14:textId="77777777" w:rsidR="00123161" w:rsidRPr="00B70288" w:rsidRDefault="00573EE7" w:rsidP="00B50BB4">
      <w:pPr>
        <w:overflowPunct/>
        <w:autoSpaceDE/>
        <w:contextualSpacing/>
        <w:jc w:val="both"/>
        <w:textAlignment w:val="auto"/>
        <w:rPr>
          <w:rFonts w:ascii="Verdana" w:hAnsi="Verdana" w:cstheme="minorHAnsi"/>
          <w:sz w:val="18"/>
          <w:szCs w:val="18"/>
        </w:rPr>
      </w:pPr>
      <w:r w:rsidRPr="00B70288">
        <w:rPr>
          <w:rFonts w:ascii="Verdana" w:hAnsi="Verdana" w:cstheme="minorHAnsi"/>
          <w:sz w:val="18"/>
          <w:szCs w:val="18"/>
        </w:rPr>
        <w:t>presso l’immobile sito in</w:t>
      </w:r>
      <w:r w:rsidR="00B50BB4" w:rsidRPr="00B70288">
        <w:rPr>
          <w:rFonts w:ascii="Verdana" w:hAnsi="Verdana" w:cstheme="minorHAnsi"/>
          <w:sz w:val="18"/>
          <w:szCs w:val="18"/>
        </w:rPr>
        <w:t xml:space="preserve"> [</w:t>
      </w:r>
      <w:proofErr w:type="spellStart"/>
      <w:r w:rsidR="00B50BB4" w:rsidRPr="00B70288">
        <w:rPr>
          <w:rFonts w:ascii="Verdana" w:hAnsi="Verdana" w:cstheme="minorHAnsi"/>
          <w:sz w:val="18"/>
          <w:szCs w:val="18"/>
        </w:rPr>
        <w:t>ubicazioni_indirizzo</w:t>
      </w:r>
      <w:proofErr w:type="spellEnd"/>
      <w:r w:rsidR="00B50BB4" w:rsidRPr="00B70288">
        <w:rPr>
          <w:rFonts w:ascii="Verdana" w:hAnsi="Verdana" w:cstheme="minorHAnsi"/>
          <w:sz w:val="18"/>
          <w:szCs w:val="18"/>
        </w:rPr>
        <w:t>]</w:t>
      </w:r>
    </w:p>
    <w:p w14:paraId="6DAAF517" w14:textId="77777777" w:rsidR="00825E39" w:rsidRPr="00B70288" w:rsidRDefault="00573EE7" w:rsidP="00B50BB4">
      <w:pPr>
        <w:overflowPunct/>
        <w:autoSpaceDE/>
        <w:contextualSpacing/>
        <w:jc w:val="both"/>
        <w:textAlignment w:val="auto"/>
        <w:rPr>
          <w:rFonts w:ascii="Verdana" w:hAnsi="Verdana" w:cstheme="minorHAnsi"/>
          <w:sz w:val="18"/>
          <w:szCs w:val="18"/>
        </w:rPr>
      </w:pPr>
      <w:r w:rsidRPr="00B70288">
        <w:rPr>
          <w:rFonts w:ascii="Verdana" w:hAnsi="Verdana" w:cstheme="minorHAnsi"/>
          <w:sz w:val="18"/>
          <w:szCs w:val="18"/>
        </w:rPr>
        <w:t xml:space="preserve">  </w:t>
      </w:r>
    </w:p>
    <w:p w14:paraId="52897248" w14:textId="77777777" w:rsidR="00770595" w:rsidRPr="00B70288" w:rsidRDefault="00770595" w:rsidP="00770595">
      <w:pPr>
        <w:overflowPunct/>
        <w:autoSpaceDE/>
        <w:contextualSpacing/>
        <w:jc w:val="both"/>
        <w:textAlignment w:val="auto"/>
        <w:rPr>
          <w:rFonts w:ascii="Verdana" w:hAnsi="Verdana" w:cstheme="minorHAnsi"/>
          <w:sz w:val="18"/>
          <w:szCs w:val="18"/>
        </w:rPr>
      </w:pPr>
      <w:r w:rsidRPr="00B70288">
        <w:rPr>
          <w:rFonts w:ascii="Verdana" w:hAnsi="Verdana"/>
          <w:b/>
          <w:sz w:val="18"/>
          <w:szCs w:val="18"/>
        </w:rPr>
        <w:t>RICHIEDENTE</w:t>
      </w:r>
      <w:r w:rsidRPr="00B70288">
        <w:rPr>
          <w:rFonts w:ascii="Verdana" w:hAnsi="Verdana" w:cstheme="minorHAnsi"/>
          <w:b/>
          <w:sz w:val="18"/>
          <w:szCs w:val="18"/>
        </w:rPr>
        <w:t>:</w:t>
      </w:r>
      <w:r w:rsidRPr="00B70288">
        <w:rPr>
          <w:rFonts w:ascii="Verdana" w:hAnsi="Verdana" w:cstheme="minorHAnsi"/>
          <w:sz w:val="18"/>
          <w:szCs w:val="18"/>
        </w:rPr>
        <w:t xml:space="preserve"> [</w:t>
      </w:r>
      <w:proofErr w:type="spellStart"/>
      <w:r w:rsidRPr="00B70288">
        <w:rPr>
          <w:rFonts w:ascii="Verdana" w:hAnsi="Verdana" w:cstheme="minorHAnsi"/>
          <w:sz w:val="18"/>
          <w:szCs w:val="18"/>
        </w:rPr>
        <w:t>fisica_cognome</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fisica_nome</w:t>
      </w:r>
      <w:proofErr w:type="spellEnd"/>
      <w:r w:rsidRPr="00B70288">
        <w:rPr>
          <w:rFonts w:ascii="Verdana" w:hAnsi="Verdana" w:cstheme="minorHAnsi"/>
          <w:sz w:val="18"/>
          <w:szCs w:val="18"/>
        </w:rPr>
        <w:t>], C.F. [</w:t>
      </w:r>
      <w:proofErr w:type="spellStart"/>
      <w:r w:rsidRPr="00B70288">
        <w:rPr>
          <w:rFonts w:ascii="Verdana" w:hAnsi="Verdana" w:cstheme="minorHAnsi"/>
          <w:sz w:val="18"/>
          <w:szCs w:val="18"/>
        </w:rPr>
        <w:t>fisica_cf</w:t>
      </w:r>
      <w:proofErr w:type="spellEnd"/>
      <w:r w:rsidRPr="00B70288">
        <w:rPr>
          <w:rFonts w:ascii="Verdana" w:hAnsi="Verdana" w:cstheme="minorHAnsi"/>
          <w:sz w:val="18"/>
          <w:szCs w:val="18"/>
        </w:rPr>
        <w:t>]</w:t>
      </w:r>
    </w:p>
    <w:p w14:paraId="7DF228F7" w14:textId="77777777" w:rsidR="00770595" w:rsidRPr="00B70288" w:rsidRDefault="00770595" w:rsidP="00770595">
      <w:pPr>
        <w:overflowPunct/>
        <w:autoSpaceDE/>
        <w:contextualSpacing/>
        <w:jc w:val="both"/>
        <w:textAlignment w:val="auto"/>
        <w:rPr>
          <w:rFonts w:ascii="Verdana" w:hAnsi="Verdana" w:cstheme="minorHAnsi"/>
          <w:sz w:val="18"/>
          <w:szCs w:val="18"/>
        </w:rPr>
      </w:pPr>
      <w:r w:rsidRPr="00B70288">
        <w:rPr>
          <w:rFonts w:ascii="Verdana" w:hAnsi="Verdana" w:cstheme="minorHAnsi"/>
          <w:sz w:val="18"/>
          <w:szCs w:val="18"/>
        </w:rPr>
        <w:t>nato a [</w:t>
      </w:r>
      <w:proofErr w:type="spellStart"/>
      <w:r w:rsidRPr="00B70288">
        <w:rPr>
          <w:rFonts w:ascii="Verdana" w:hAnsi="Verdana" w:cstheme="minorHAnsi"/>
          <w:sz w:val="18"/>
          <w:szCs w:val="18"/>
        </w:rPr>
        <w:t>fisica_comune_nato</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fisica_provincia_nato</w:t>
      </w:r>
      <w:proofErr w:type="spellEnd"/>
      <w:r w:rsidRPr="00B70288">
        <w:rPr>
          <w:rFonts w:ascii="Verdana" w:hAnsi="Verdana" w:cstheme="minorHAnsi"/>
          <w:sz w:val="18"/>
          <w:szCs w:val="18"/>
        </w:rPr>
        <w:t>]) il [</w:t>
      </w:r>
      <w:proofErr w:type="spellStart"/>
      <w:r w:rsidRPr="00B70288">
        <w:rPr>
          <w:rFonts w:ascii="Verdana" w:hAnsi="Verdana" w:cstheme="minorHAnsi"/>
          <w:sz w:val="18"/>
          <w:szCs w:val="18"/>
        </w:rPr>
        <w:t>fisica_data_nato</w:t>
      </w:r>
      <w:proofErr w:type="spellEnd"/>
      <w:r w:rsidRPr="00B70288">
        <w:rPr>
          <w:rFonts w:ascii="Verdana" w:hAnsi="Verdana" w:cstheme="minorHAnsi"/>
          <w:sz w:val="18"/>
          <w:szCs w:val="18"/>
        </w:rPr>
        <w:t>]</w:t>
      </w:r>
    </w:p>
    <w:p w14:paraId="4E1A92C0" w14:textId="77777777" w:rsidR="00770595" w:rsidRPr="00B70288" w:rsidRDefault="00770595" w:rsidP="00770595">
      <w:pPr>
        <w:overflowPunct/>
        <w:autoSpaceDE/>
        <w:contextualSpacing/>
        <w:jc w:val="both"/>
        <w:textAlignment w:val="auto"/>
        <w:rPr>
          <w:rFonts w:ascii="Verdana" w:hAnsi="Verdana" w:cstheme="minorHAnsi"/>
          <w:sz w:val="18"/>
          <w:szCs w:val="18"/>
        </w:rPr>
      </w:pPr>
      <w:r w:rsidRPr="00B70288">
        <w:rPr>
          <w:rFonts w:ascii="Verdana" w:hAnsi="Verdana" w:cstheme="minorHAnsi"/>
          <w:sz w:val="18"/>
          <w:szCs w:val="18"/>
        </w:rPr>
        <w:t>residente in [</w:t>
      </w:r>
      <w:proofErr w:type="spellStart"/>
      <w:r w:rsidRPr="00B70288">
        <w:rPr>
          <w:rFonts w:ascii="Verdana" w:hAnsi="Verdana" w:cstheme="minorHAnsi"/>
          <w:sz w:val="18"/>
          <w:szCs w:val="18"/>
        </w:rPr>
        <w:t>fisica_indirizzo</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fisica_civico</w:t>
      </w:r>
      <w:proofErr w:type="spellEnd"/>
      <w:r w:rsidRPr="00B70288">
        <w:rPr>
          <w:rFonts w:ascii="Verdana" w:hAnsi="Verdana" w:cstheme="minorHAnsi"/>
          <w:sz w:val="18"/>
          <w:szCs w:val="18"/>
        </w:rPr>
        <w:t>] - [</w:t>
      </w:r>
      <w:proofErr w:type="spellStart"/>
      <w:r w:rsidRPr="00B70288">
        <w:rPr>
          <w:rFonts w:ascii="Verdana" w:hAnsi="Verdana" w:cstheme="minorHAnsi"/>
          <w:sz w:val="18"/>
          <w:szCs w:val="18"/>
        </w:rPr>
        <w:t>fisica_cap</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fisica_comune</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fisica_provincia</w:t>
      </w:r>
      <w:proofErr w:type="spellEnd"/>
      <w:r w:rsidRPr="00B70288">
        <w:rPr>
          <w:rFonts w:ascii="Verdana" w:hAnsi="Verdana" w:cstheme="minorHAnsi"/>
          <w:sz w:val="18"/>
          <w:szCs w:val="18"/>
        </w:rPr>
        <w:t>])</w:t>
      </w:r>
    </w:p>
    <w:p w14:paraId="6C7CB5E0" w14:textId="77777777" w:rsidR="00770595" w:rsidRPr="00B70288" w:rsidRDefault="00770595" w:rsidP="00770595">
      <w:pPr>
        <w:overflowPunct/>
        <w:autoSpaceDE/>
        <w:contextualSpacing/>
        <w:jc w:val="both"/>
        <w:textAlignment w:val="auto"/>
        <w:rPr>
          <w:rFonts w:ascii="Verdana" w:hAnsi="Verdana" w:cstheme="minorHAnsi"/>
          <w:sz w:val="18"/>
          <w:szCs w:val="18"/>
        </w:rPr>
      </w:pPr>
      <w:r w:rsidRPr="00B70288">
        <w:rPr>
          <w:rFonts w:ascii="Verdana" w:hAnsi="Verdana" w:cstheme="minorHAnsi"/>
          <w:sz w:val="18"/>
          <w:szCs w:val="18"/>
        </w:rPr>
        <w:t>[</w:t>
      </w:r>
      <w:proofErr w:type="spellStart"/>
      <w:r w:rsidRPr="00B70288">
        <w:rPr>
          <w:rFonts w:ascii="Verdana" w:hAnsi="Verdana" w:cstheme="minorHAnsi"/>
          <w:sz w:val="18"/>
          <w:szCs w:val="18"/>
        </w:rPr>
        <w:t>fisica_email</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fisica_pec</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fisica_telefono</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fisica_cellulare</w:t>
      </w:r>
      <w:proofErr w:type="spellEnd"/>
      <w:r w:rsidRPr="00B70288">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70595" w:rsidRPr="00B70288" w14:paraId="5178A48B" w14:textId="77777777" w:rsidTr="00102D31">
        <w:tc>
          <w:tcPr>
            <w:tcW w:w="9778" w:type="dxa"/>
          </w:tcPr>
          <w:p w14:paraId="075A4252" w14:textId="77777777" w:rsidR="00770595" w:rsidRPr="00B70288" w:rsidRDefault="00770595" w:rsidP="00BD4DCE">
            <w:pPr>
              <w:overflowPunct/>
              <w:autoSpaceDE/>
              <w:contextualSpacing/>
              <w:textAlignment w:val="auto"/>
              <w:rPr>
                <w:rFonts w:ascii="Verdana" w:hAnsi="Verdana" w:cstheme="minorHAnsi"/>
                <w:sz w:val="18"/>
                <w:szCs w:val="18"/>
                <w:lang w:val="en-GB"/>
              </w:rPr>
            </w:pPr>
            <w:r w:rsidRPr="00B70288">
              <w:rPr>
                <w:rFonts w:ascii="Verdana" w:hAnsi="Verdana" w:cstheme="minorHAnsi"/>
                <w:sz w:val="18"/>
                <w:szCs w:val="18"/>
                <w:lang w:val="en-GB"/>
              </w:rPr>
              <w:t>[</w:t>
            </w:r>
            <w:proofErr w:type="gramStart"/>
            <w:r w:rsidRPr="00B70288">
              <w:rPr>
                <w:rFonts w:ascii="Verdana" w:hAnsi="Verdana" w:cstheme="minorHAnsi"/>
                <w:sz w:val="18"/>
                <w:szCs w:val="18"/>
                <w:lang w:val="en-GB"/>
              </w:rPr>
              <w:t>onshow;block</w:t>
            </w:r>
            <w:proofErr w:type="gramEnd"/>
            <w:r w:rsidRPr="00B70288">
              <w:rPr>
                <w:rFonts w:ascii="Verdana" w:hAnsi="Verdana" w:cstheme="minorHAnsi"/>
                <w:sz w:val="18"/>
                <w:szCs w:val="18"/>
                <w:lang w:val="en-GB"/>
              </w:rPr>
              <w:t>=tbs:row;when [domicilio_opt_value]='1']Domiciliato in:</w:t>
            </w:r>
          </w:p>
          <w:p w14:paraId="2CAF05A7" w14:textId="77777777" w:rsidR="00770595" w:rsidRPr="00B70288" w:rsidRDefault="00770595" w:rsidP="00BD4DCE">
            <w:pPr>
              <w:overflowPunct/>
              <w:autoSpaceDE/>
              <w:contextualSpacing/>
              <w:textAlignment w:val="auto"/>
              <w:rPr>
                <w:rFonts w:ascii="Verdana" w:hAnsi="Verdana" w:cstheme="minorHAnsi"/>
                <w:sz w:val="18"/>
                <w:szCs w:val="18"/>
              </w:rPr>
            </w:pPr>
            <w:r w:rsidRPr="00B70288">
              <w:rPr>
                <w:rFonts w:ascii="Verdana" w:hAnsi="Verdana" w:cstheme="minorHAnsi"/>
                <w:sz w:val="18"/>
                <w:szCs w:val="18"/>
              </w:rPr>
              <w:t>[</w:t>
            </w:r>
            <w:proofErr w:type="spellStart"/>
            <w:r w:rsidRPr="00B70288">
              <w:rPr>
                <w:rFonts w:ascii="Verdana" w:hAnsi="Verdana" w:cstheme="minorHAnsi"/>
                <w:sz w:val="18"/>
                <w:szCs w:val="18"/>
              </w:rPr>
              <w:t>fisica_domicilio_indirizzo</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fisica_domicilio_civico</w:t>
            </w:r>
            <w:proofErr w:type="spellEnd"/>
            <w:r w:rsidRPr="00B70288">
              <w:rPr>
                <w:rFonts w:ascii="Verdana" w:hAnsi="Verdana" w:cstheme="minorHAnsi"/>
                <w:sz w:val="18"/>
                <w:szCs w:val="18"/>
              </w:rPr>
              <w:t>] - [</w:t>
            </w:r>
            <w:proofErr w:type="spellStart"/>
            <w:r w:rsidRPr="00B70288">
              <w:rPr>
                <w:rFonts w:ascii="Verdana" w:hAnsi="Verdana" w:cstheme="minorHAnsi"/>
                <w:sz w:val="18"/>
                <w:szCs w:val="18"/>
              </w:rPr>
              <w:t>fisica_domicilio_cap</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fisica_domicilio_comune</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fisica_domicilio_provincia</w:t>
            </w:r>
            <w:proofErr w:type="spellEnd"/>
            <w:r w:rsidRPr="00B70288">
              <w:rPr>
                <w:rFonts w:ascii="Verdana" w:hAnsi="Verdana" w:cstheme="minorHAnsi"/>
                <w:sz w:val="18"/>
                <w:szCs w:val="18"/>
              </w:rPr>
              <w:t>])</w:t>
            </w:r>
          </w:p>
        </w:tc>
      </w:tr>
      <w:tr w:rsidR="00770595" w:rsidRPr="00193BE8" w14:paraId="5D0D56DC" w14:textId="77777777" w:rsidTr="00102D31">
        <w:tc>
          <w:tcPr>
            <w:tcW w:w="9778" w:type="dxa"/>
          </w:tcPr>
          <w:p w14:paraId="1C4D5046" w14:textId="77777777" w:rsidR="00770595" w:rsidRPr="00B70288" w:rsidRDefault="00770595" w:rsidP="00BD4DCE">
            <w:pPr>
              <w:overflowPunct/>
              <w:autoSpaceDE/>
              <w:contextualSpacing/>
              <w:textAlignment w:val="auto"/>
              <w:rPr>
                <w:rFonts w:ascii="Verdana" w:hAnsi="Verdana" w:cstheme="minorHAnsi"/>
                <w:sz w:val="18"/>
                <w:szCs w:val="18"/>
                <w:lang w:val="en-GB"/>
              </w:rPr>
            </w:pPr>
            <w:r w:rsidRPr="00B70288">
              <w:rPr>
                <w:rFonts w:ascii="Verdana" w:hAnsi="Verdana" w:cstheme="minorHAnsi"/>
                <w:sz w:val="18"/>
                <w:szCs w:val="18"/>
                <w:lang w:val="en-GB"/>
              </w:rPr>
              <w:t>[</w:t>
            </w:r>
            <w:proofErr w:type="gramStart"/>
            <w:r w:rsidRPr="00B70288">
              <w:rPr>
                <w:rFonts w:ascii="Verdana" w:hAnsi="Verdana" w:cstheme="minorHAnsi"/>
                <w:sz w:val="18"/>
                <w:szCs w:val="18"/>
                <w:lang w:val="en-GB"/>
              </w:rPr>
              <w:t>onshow;block</w:t>
            </w:r>
            <w:proofErr w:type="gramEnd"/>
            <w:r w:rsidRPr="00B70288">
              <w:rPr>
                <w:rFonts w:ascii="Verdana" w:hAnsi="Verdana" w:cstheme="minorHAnsi"/>
                <w:sz w:val="18"/>
                <w:szCs w:val="18"/>
                <w:lang w:val="en-GB"/>
              </w:rPr>
              <w:t>=tbs:row;when [giuridica_opt_key]='piva']P.IVA [giuridica_fisica_piva]</w:t>
            </w:r>
          </w:p>
        </w:tc>
      </w:tr>
      <w:tr w:rsidR="00770595" w:rsidRPr="00B70288" w14:paraId="59D6FCFE" w14:textId="77777777" w:rsidTr="00102D31">
        <w:tc>
          <w:tcPr>
            <w:tcW w:w="9778" w:type="dxa"/>
          </w:tcPr>
          <w:p w14:paraId="63CA100F" w14:textId="77777777" w:rsidR="00770595" w:rsidRPr="00B70288" w:rsidRDefault="00770595" w:rsidP="00BD4DCE">
            <w:pPr>
              <w:overflowPunct/>
              <w:autoSpaceDE/>
              <w:contextualSpacing/>
              <w:textAlignment w:val="auto"/>
              <w:rPr>
                <w:rFonts w:ascii="Verdana" w:hAnsi="Verdana" w:cstheme="minorHAnsi"/>
                <w:sz w:val="18"/>
                <w:szCs w:val="18"/>
              </w:rPr>
            </w:pPr>
            <w:r w:rsidRPr="00B70288">
              <w:rPr>
                <w:rFonts w:ascii="Verdana" w:hAnsi="Verdana" w:cstheme="minorHAnsi"/>
                <w:sz w:val="18"/>
                <w:szCs w:val="18"/>
              </w:rPr>
              <w:t>[</w:t>
            </w:r>
            <w:proofErr w:type="spellStart"/>
            <w:proofErr w:type="gramStart"/>
            <w:r w:rsidRPr="00B70288">
              <w:rPr>
                <w:rFonts w:ascii="Verdana" w:hAnsi="Verdana" w:cstheme="minorHAnsi"/>
                <w:sz w:val="18"/>
                <w:szCs w:val="18"/>
              </w:rPr>
              <w:t>onshow;block</w:t>
            </w:r>
            <w:proofErr w:type="spellEnd"/>
            <w:proofErr w:type="gramEnd"/>
            <w:r w:rsidRPr="00B70288">
              <w:rPr>
                <w:rFonts w:ascii="Verdana" w:hAnsi="Verdana" w:cstheme="minorHAnsi"/>
                <w:sz w:val="18"/>
                <w:szCs w:val="18"/>
              </w:rPr>
              <w:t>=</w:t>
            </w:r>
            <w:proofErr w:type="spellStart"/>
            <w:r w:rsidRPr="00B70288">
              <w:rPr>
                <w:rFonts w:ascii="Verdana" w:hAnsi="Verdana" w:cstheme="minorHAnsi"/>
                <w:sz w:val="18"/>
                <w:szCs w:val="18"/>
              </w:rPr>
              <w:t>tbs:row;when</w:t>
            </w:r>
            <w:proofErr w:type="spellEnd"/>
            <w:r w:rsidRPr="00B70288">
              <w:rPr>
                <w:rFonts w:ascii="Verdana" w:hAnsi="Verdana" w:cstheme="minorHAnsi"/>
                <w:sz w:val="18"/>
                <w:szCs w:val="18"/>
              </w:rPr>
              <w:t xml:space="preserve"> [</w:t>
            </w:r>
            <w:proofErr w:type="spellStart"/>
            <w:r w:rsidRPr="00B70288">
              <w:rPr>
                <w:rFonts w:ascii="Verdana" w:hAnsi="Verdana" w:cstheme="minorHAnsi"/>
                <w:sz w:val="18"/>
                <w:szCs w:val="18"/>
              </w:rPr>
              <w:t>giuridica_opt_key</w:t>
            </w:r>
            <w:proofErr w:type="spellEnd"/>
            <w:r w:rsidRPr="00B70288">
              <w:rPr>
                <w:rFonts w:ascii="Verdana" w:hAnsi="Verdana" w:cstheme="minorHAnsi"/>
                <w:sz w:val="18"/>
                <w:szCs w:val="18"/>
              </w:rPr>
              <w:t>]='giuridica']In qualità di [</w:t>
            </w:r>
            <w:proofErr w:type="spellStart"/>
            <w:r w:rsidRPr="00B70288">
              <w:rPr>
                <w:rFonts w:ascii="Verdana" w:hAnsi="Verdana" w:cstheme="minorHAnsi"/>
                <w:sz w:val="18"/>
                <w:szCs w:val="18"/>
              </w:rPr>
              <w:t>giuridica_qualita</w:t>
            </w:r>
            <w:proofErr w:type="spellEnd"/>
            <w:r w:rsidRPr="00B70288">
              <w:rPr>
                <w:rFonts w:ascii="Verdana" w:hAnsi="Verdana" w:cstheme="minorHAnsi"/>
                <w:sz w:val="18"/>
                <w:szCs w:val="18"/>
              </w:rPr>
              <w:t>] della ditta/società [</w:t>
            </w:r>
            <w:proofErr w:type="spellStart"/>
            <w:r w:rsidRPr="00B70288">
              <w:rPr>
                <w:rFonts w:ascii="Verdana" w:hAnsi="Verdana" w:cstheme="minorHAnsi"/>
                <w:sz w:val="18"/>
                <w:szCs w:val="18"/>
              </w:rPr>
              <w:t>giuridica_denominazione</w:t>
            </w:r>
            <w:proofErr w:type="spellEnd"/>
            <w:r w:rsidRPr="00B70288">
              <w:rPr>
                <w:rFonts w:ascii="Verdana" w:hAnsi="Verdana" w:cstheme="minorHAnsi"/>
                <w:sz w:val="18"/>
                <w:szCs w:val="18"/>
              </w:rPr>
              <w:t>], P.IVA [</w:t>
            </w:r>
            <w:proofErr w:type="spellStart"/>
            <w:r w:rsidRPr="00B70288">
              <w:rPr>
                <w:rFonts w:ascii="Verdana" w:hAnsi="Verdana" w:cstheme="minorHAnsi"/>
                <w:sz w:val="18"/>
                <w:szCs w:val="18"/>
              </w:rPr>
              <w:t>giuridica_piva</w:t>
            </w:r>
            <w:proofErr w:type="spellEnd"/>
            <w:r w:rsidRPr="00B70288">
              <w:rPr>
                <w:rFonts w:ascii="Verdana" w:hAnsi="Verdana" w:cstheme="minorHAnsi"/>
                <w:sz w:val="18"/>
                <w:szCs w:val="18"/>
              </w:rPr>
              <w:t>], C.F. [</w:t>
            </w:r>
            <w:proofErr w:type="spellStart"/>
            <w:r w:rsidRPr="00B70288">
              <w:rPr>
                <w:rFonts w:ascii="Verdana" w:hAnsi="Verdana" w:cstheme="minorHAnsi"/>
                <w:sz w:val="18"/>
                <w:szCs w:val="18"/>
              </w:rPr>
              <w:t>giuridica_cf</w:t>
            </w:r>
            <w:proofErr w:type="spellEnd"/>
            <w:r w:rsidRPr="00B70288">
              <w:rPr>
                <w:rFonts w:ascii="Verdana" w:hAnsi="Verdana" w:cstheme="minorHAnsi"/>
                <w:sz w:val="18"/>
                <w:szCs w:val="18"/>
              </w:rPr>
              <w:t>], con sede in [</w:t>
            </w:r>
            <w:proofErr w:type="spellStart"/>
            <w:r w:rsidRPr="00B70288">
              <w:rPr>
                <w:rFonts w:ascii="Verdana" w:hAnsi="Verdana" w:cstheme="minorHAnsi"/>
                <w:sz w:val="18"/>
                <w:szCs w:val="18"/>
              </w:rPr>
              <w:t>giuridica_indirizzo</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giuridica_civico</w:t>
            </w:r>
            <w:proofErr w:type="spellEnd"/>
            <w:r w:rsidRPr="00B70288">
              <w:rPr>
                <w:rFonts w:ascii="Verdana" w:hAnsi="Verdana" w:cstheme="minorHAnsi"/>
                <w:sz w:val="18"/>
                <w:szCs w:val="18"/>
              </w:rPr>
              <w:t>] – [</w:t>
            </w:r>
            <w:proofErr w:type="spellStart"/>
            <w:r w:rsidRPr="00B70288">
              <w:rPr>
                <w:rFonts w:ascii="Verdana" w:hAnsi="Verdana" w:cstheme="minorHAnsi"/>
                <w:sz w:val="18"/>
                <w:szCs w:val="18"/>
              </w:rPr>
              <w:t>giuridica_cap</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giuridica_comune</w:t>
            </w:r>
            <w:proofErr w:type="spellEnd"/>
            <w:r w:rsidRPr="00B70288">
              <w:rPr>
                <w:rFonts w:ascii="Verdana" w:hAnsi="Verdana" w:cstheme="minorHAnsi"/>
                <w:sz w:val="18"/>
                <w:szCs w:val="18"/>
              </w:rPr>
              <w:t>] ([</w:t>
            </w:r>
            <w:proofErr w:type="spellStart"/>
            <w:r w:rsidRPr="00B70288">
              <w:rPr>
                <w:rFonts w:ascii="Verdana" w:hAnsi="Verdana" w:cstheme="minorHAnsi"/>
                <w:sz w:val="18"/>
                <w:szCs w:val="18"/>
              </w:rPr>
              <w:t>giuridica_provincia</w:t>
            </w:r>
            <w:proofErr w:type="spellEnd"/>
            <w:r w:rsidRPr="00B70288">
              <w:rPr>
                <w:rFonts w:ascii="Verdana" w:hAnsi="Verdana" w:cstheme="minorHAnsi"/>
                <w:sz w:val="18"/>
                <w:szCs w:val="18"/>
              </w:rPr>
              <w:t>])</w:t>
            </w:r>
          </w:p>
        </w:tc>
      </w:tr>
    </w:tbl>
    <w:p w14:paraId="28BF2953" w14:textId="77777777" w:rsidR="004520BC" w:rsidRDefault="004520BC" w:rsidP="00B70288">
      <w:pPr>
        <w:widowControl w:val="0"/>
        <w:contextualSpacing/>
        <w:rPr>
          <w:rFonts w:ascii="Verdana" w:hAnsi="Verdana"/>
          <w:b/>
          <w:sz w:val="18"/>
          <w:szCs w:val="18"/>
        </w:rPr>
      </w:pPr>
    </w:p>
    <w:p w14:paraId="10F05C03" w14:textId="77777777" w:rsidR="005569AB" w:rsidRDefault="005569AB" w:rsidP="00B70288">
      <w:pPr>
        <w:widowControl w:val="0"/>
        <w:contextualSpacing/>
        <w:rPr>
          <w:rFonts w:ascii="Verdana" w:hAnsi="Verdana"/>
          <w:b/>
          <w:sz w:val="18"/>
          <w:szCs w:val="18"/>
        </w:rPr>
      </w:pPr>
    </w:p>
    <w:p w14:paraId="545A2338" w14:textId="496709D0" w:rsidR="00573EE7" w:rsidRPr="00B70288" w:rsidRDefault="00573EE7" w:rsidP="00B70288">
      <w:pPr>
        <w:widowControl w:val="0"/>
        <w:contextualSpacing/>
        <w:rPr>
          <w:rFonts w:ascii="Verdana" w:hAnsi="Verdana"/>
          <w:sz w:val="18"/>
          <w:szCs w:val="18"/>
        </w:rPr>
      </w:pPr>
      <w:r w:rsidRPr="00B70288">
        <w:rPr>
          <w:rFonts w:ascii="Verdana" w:hAnsi="Verdana"/>
          <w:b/>
          <w:sz w:val="18"/>
          <w:szCs w:val="18"/>
        </w:rPr>
        <w:t>PRATICA</w:t>
      </w:r>
      <w:r w:rsidR="00770595" w:rsidRPr="00B70288">
        <w:rPr>
          <w:rFonts w:ascii="Verdana" w:hAnsi="Verdana"/>
          <w:b/>
          <w:sz w:val="18"/>
          <w:szCs w:val="18"/>
        </w:rPr>
        <w:t xml:space="preserve"> EDILIZIA</w:t>
      </w:r>
      <w:r w:rsidRPr="00B70288">
        <w:rPr>
          <w:rFonts w:ascii="Verdana" w:hAnsi="Verdana"/>
          <w:b/>
          <w:sz w:val="18"/>
          <w:szCs w:val="18"/>
        </w:rPr>
        <w:t xml:space="preserve"> N. </w:t>
      </w:r>
      <w:r w:rsidR="00B50BB4" w:rsidRPr="00B70288">
        <w:rPr>
          <w:rFonts w:ascii="Verdana" w:hAnsi="Verdana"/>
          <w:b/>
          <w:sz w:val="18"/>
          <w:szCs w:val="18"/>
        </w:rPr>
        <w:t>[</w:t>
      </w:r>
      <w:proofErr w:type="spellStart"/>
      <w:r w:rsidR="00B50BB4" w:rsidRPr="00B70288">
        <w:rPr>
          <w:rFonts w:ascii="Verdana" w:hAnsi="Verdana"/>
          <w:b/>
          <w:sz w:val="18"/>
          <w:szCs w:val="18"/>
        </w:rPr>
        <w:t>numero_pratica</w:t>
      </w:r>
      <w:proofErr w:type="spellEnd"/>
      <w:r w:rsidR="00B50BB4" w:rsidRPr="00B70288">
        <w:rPr>
          <w:rFonts w:ascii="Verdana" w:hAnsi="Verdana"/>
          <w:b/>
          <w:sz w:val="18"/>
          <w:szCs w:val="18"/>
        </w:rPr>
        <w:t>]</w:t>
      </w:r>
      <w:r w:rsidR="004B2720" w:rsidRPr="00B70288">
        <w:rPr>
          <w:rFonts w:ascii="Verdana" w:hAnsi="Verdana"/>
          <w:b/>
          <w:sz w:val="18"/>
          <w:szCs w:val="18"/>
        </w:rPr>
        <w:t xml:space="preserve"> </w:t>
      </w:r>
    </w:p>
    <w:p w14:paraId="5520E752" w14:textId="77777777" w:rsidR="004520BC" w:rsidRDefault="004520BC" w:rsidP="00B50BB4">
      <w:pPr>
        <w:widowControl w:val="0"/>
        <w:contextualSpacing/>
        <w:jc w:val="both"/>
        <w:rPr>
          <w:rFonts w:ascii="Verdana" w:hAnsi="Verdana"/>
          <w:b/>
          <w:sz w:val="18"/>
          <w:szCs w:val="18"/>
          <w:u w:val="single"/>
        </w:rPr>
      </w:pPr>
    </w:p>
    <w:p w14:paraId="6A570DF4" w14:textId="77777777" w:rsidR="004520BC" w:rsidRPr="00B70288" w:rsidRDefault="004520BC" w:rsidP="00B50BB4">
      <w:pPr>
        <w:widowControl w:val="0"/>
        <w:contextualSpacing/>
        <w:jc w:val="both"/>
        <w:rPr>
          <w:rFonts w:ascii="Verdana" w:hAnsi="Verdana"/>
          <w:b/>
          <w:sz w:val="18"/>
          <w:szCs w:val="18"/>
          <w:u w:val="single"/>
        </w:rPr>
      </w:pPr>
    </w:p>
    <w:p w14:paraId="2D1F592C" w14:textId="77777777" w:rsidR="00770595" w:rsidRPr="00B70288" w:rsidRDefault="00770595" w:rsidP="00883C64">
      <w:pPr>
        <w:ind w:firstLine="720"/>
        <w:contextualSpacing/>
        <w:jc w:val="both"/>
        <w:rPr>
          <w:rFonts w:ascii="Verdana" w:hAnsi="Verdana" w:cs="Arial"/>
          <w:b/>
          <w:sz w:val="18"/>
          <w:szCs w:val="18"/>
        </w:rPr>
      </w:pPr>
      <w:r w:rsidRPr="00B70288">
        <w:rPr>
          <w:rFonts w:ascii="Verdana" w:hAnsi="Verdana" w:cs="Arial"/>
          <w:sz w:val="18"/>
          <w:szCs w:val="18"/>
        </w:rPr>
        <w:t xml:space="preserve">In applicazione dell’art.11 comma 5 del D.P.R. 31/2017, si trasmette, in allegato alla presente, la documentazione relativa all’intervento indicato in oggetto con </w:t>
      </w:r>
      <w:r w:rsidRPr="00B70288">
        <w:rPr>
          <w:rFonts w:ascii="Verdana" w:hAnsi="Verdana" w:cs="Arial"/>
          <w:b/>
          <w:sz w:val="18"/>
          <w:szCs w:val="18"/>
        </w:rPr>
        <w:t>richiesta di esprimere il parere vincolante di compatibilità paesaggistica “Regolamento recante individuazione degli interventi esclusi dall’autorizzazione paesaggistica o sottoposti a procedura autorizzatoria semplificata “</w:t>
      </w:r>
    </w:p>
    <w:p w14:paraId="26ACAD20" w14:textId="77777777" w:rsidR="00770595" w:rsidRPr="00B70288" w:rsidRDefault="00770595" w:rsidP="00770595">
      <w:pPr>
        <w:contextualSpacing/>
        <w:jc w:val="both"/>
        <w:rPr>
          <w:rFonts w:ascii="Verdana" w:hAnsi="Verdana" w:cs="Arial"/>
          <w:sz w:val="18"/>
          <w:szCs w:val="18"/>
        </w:rPr>
      </w:pPr>
    </w:p>
    <w:p w14:paraId="497A6AAF" w14:textId="36341CB7" w:rsidR="00770595" w:rsidRPr="00B70288" w:rsidRDefault="00770595" w:rsidP="00883C64">
      <w:pPr>
        <w:ind w:firstLine="720"/>
        <w:contextualSpacing/>
        <w:jc w:val="both"/>
        <w:rPr>
          <w:rFonts w:ascii="Verdana" w:hAnsi="Verdana" w:cs="Arial"/>
          <w:sz w:val="18"/>
          <w:szCs w:val="18"/>
          <w:u w:val="single"/>
        </w:rPr>
      </w:pPr>
      <w:r w:rsidRPr="00B70288">
        <w:rPr>
          <w:rFonts w:ascii="Verdana" w:hAnsi="Verdana" w:cs="Arial"/>
          <w:sz w:val="18"/>
          <w:szCs w:val="18"/>
          <w:u w:val="single"/>
        </w:rPr>
        <w:t>Ai sensi dell’art.11 del DPR 31/2017 comma 10 nel procedimento autorizzatorio semplificato relativo agli interventi e opere ricompresi nell’allegato B non è obbligatorio il parere della Commissione locale per il Paesaggio così come ritenuto e specificato dalla Regione Liguria con nota del 28 luglio PG/2017/258611 pervenuta a questo Comun</w:t>
      </w:r>
      <w:r w:rsidR="00E108F1">
        <w:rPr>
          <w:rFonts w:ascii="Verdana" w:hAnsi="Verdana" w:cs="Arial"/>
          <w:sz w:val="18"/>
          <w:szCs w:val="18"/>
          <w:u w:val="single"/>
        </w:rPr>
        <w:t>e in data 29/07/2017 prot.8389.</w:t>
      </w:r>
    </w:p>
    <w:p w14:paraId="785B8F0B" w14:textId="77777777" w:rsidR="00770595" w:rsidRPr="00B70288" w:rsidRDefault="00770595" w:rsidP="00770595">
      <w:pPr>
        <w:contextualSpacing/>
        <w:jc w:val="both"/>
        <w:rPr>
          <w:rFonts w:ascii="Verdana" w:hAnsi="Verdana" w:cs="Arial"/>
          <w:sz w:val="18"/>
          <w:szCs w:val="18"/>
        </w:rPr>
      </w:pPr>
    </w:p>
    <w:p w14:paraId="6B8B802C" w14:textId="77777777" w:rsidR="00770595" w:rsidRDefault="00770595" w:rsidP="00883C64">
      <w:pPr>
        <w:ind w:firstLine="720"/>
        <w:contextualSpacing/>
        <w:jc w:val="both"/>
        <w:rPr>
          <w:rFonts w:ascii="Verdana" w:hAnsi="Verdana" w:cs="Arial"/>
          <w:sz w:val="18"/>
          <w:szCs w:val="18"/>
        </w:rPr>
      </w:pPr>
      <w:r w:rsidRPr="00B70288">
        <w:rPr>
          <w:rFonts w:ascii="Verdana" w:hAnsi="Verdana" w:cs="Arial"/>
          <w:sz w:val="18"/>
          <w:szCs w:val="18"/>
        </w:rPr>
        <w:t xml:space="preserve">Per il rilascio del parere vincolante da parte della soprintendenza ai sensi dell’art. 5 D.P.R. 31/2017, si trasmette una copia completa della documentazione tecnica – progettuale allegata all’istanza con la proposta di accoglimento ai sensi del citato Decreto del Responsabile del Procedimento in materia paesaggistica. </w:t>
      </w:r>
    </w:p>
    <w:p w14:paraId="2F2C5AE7" w14:textId="7006A4B2" w:rsidR="00C27868" w:rsidRDefault="00C27868" w:rsidP="00883C64">
      <w:pPr>
        <w:ind w:firstLine="720"/>
        <w:contextualSpacing/>
        <w:jc w:val="both"/>
        <w:rPr>
          <w:rFonts w:ascii="Verdana" w:hAnsi="Verdana" w:cs="Arial"/>
          <w:sz w:val="18"/>
          <w:szCs w:val="18"/>
        </w:rPr>
      </w:pPr>
    </w:p>
    <w:p w14:paraId="49E9370D" w14:textId="77777777" w:rsidR="005569AB" w:rsidRDefault="005569AB" w:rsidP="00883C64">
      <w:pPr>
        <w:ind w:firstLine="720"/>
        <w:contextualSpacing/>
        <w:jc w:val="both"/>
        <w:rPr>
          <w:rFonts w:ascii="Verdana" w:hAnsi="Verdana" w:cs="Arial"/>
          <w:sz w:val="18"/>
          <w:szCs w:val="18"/>
        </w:rPr>
      </w:pPr>
    </w:p>
    <w:p w14:paraId="61C0F678" w14:textId="12E40CDF" w:rsidR="00770595" w:rsidRDefault="00C27868" w:rsidP="009679A2">
      <w:pPr>
        <w:ind w:firstLine="720"/>
        <w:contextualSpacing/>
        <w:jc w:val="both"/>
        <w:rPr>
          <w:rFonts w:ascii="Verdana" w:hAnsi="Verdana" w:cs="Arial"/>
          <w:sz w:val="18"/>
          <w:szCs w:val="18"/>
        </w:rPr>
      </w:pPr>
      <w:r w:rsidRPr="00C27868">
        <w:rPr>
          <w:rFonts w:ascii="Verdana" w:hAnsi="Verdana" w:cs="Arial"/>
          <w:sz w:val="18"/>
          <w:szCs w:val="18"/>
        </w:rPr>
        <w:t>Segue link per accesso tramite portale online comunale ai documenti di cui alla pratica in oggetto</w:t>
      </w:r>
    </w:p>
    <w:p w14:paraId="51CE7F82" w14:textId="79FE766A" w:rsidR="009679A2" w:rsidRDefault="009679A2" w:rsidP="009679A2">
      <w:pPr>
        <w:contextualSpacing/>
        <w:jc w:val="both"/>
        <w:rPr>
          <w:rFonts w:ascii="Verdana" w:hAnsi="Verdana" w:cs="Arial"/>
          <w:sz w:val="18"/>
          <w:szCs w:val="18"/>
        </w:rPr>
      </w:pPr>
    </w:p>
    <w:p w14:paraId="3211B8B2" w14:textId="4338C9E4" w:rsidR="009679A2" w:rsidRDefault="009679A2" w:rsidP="009679A2">
      <w:pPr>
        <w:contextualSpacing/>
        <w:jc w:val="both"/>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doc_url</w:t>
      </w:r>
      <w:proofErr w:type="spellEnd"/>
      <w:r>
        <w:rPr>
          <w:rFonts w:ascii="Verdana" w:hAnsi="Verdana" w:cs="Arial"/>
          <w:sz w:val="18"/>
          <w:szCs w:val="18"/>
        </w:rPr>
        <w:t>]</w:t>
      </w:r>
    </w:p>
    <w:p w14:paraId="60763180" w14:textId="77777777" w:rsidR="005569AB" w:rsidRPr="00B70288" w:rsidRDefault="005569AB" w:rsidP="00770595">
      <w:pPr>
        <w:contextualSpacing/>
        <w:jc w:val="both"/>
        <w:rPr>
          <w:rFonts w:ascii="Verdana" w:hAnsi="Verdana" w:cs="Arial"/>
          <w:sz w:val="18"/>
          <w:szCs w:val="18"/>
        </w:rPr>
      </w:pPr>
    </w:p>
    <w:p w14:paraId="42BC3562" w14:textId="77777777" w:rsidR="00770595" w:rsidRPr="00B70288" w:rsidRDefault="00770595" w:rsidP="00770595">
      <w:pPr>
        <w:contextualSpacing/>
        <w:jc w:val="both"/>
        <w:rPr>
          <w:rFonts w:ascii="Verdana" w:hAnsi="Verdana" w:cs="Arial"/>
          <w:b/>
          <w:sz w:val="18"/>
          <w:szCs w:val="18"/>
        </w:rPr>
      </w:pPr>
      <w:r w:rsidRPr="00B70288">
        <w:rPr>
          <w:rFonts w:ascii="Verdana" w:hAnsi="Verdana" w:cs="Arial"/>
          <w:sz w:val="18"/>
          <w:szCs w:val="18"/>
        </w:rPr>
        <w:lastRenderedPageBreak/>
        <w:t xml:space="preserve">          </w:t>
      </w:r>
      <w:r w:rsidRPr="00B70288">
        <w:rPr>
          <w:rFonts w:ascii="Verdana" w:hAnsi="Verdana" w:cs="Arial"/>
          <w:b/>
          <w:sz w:val="18"/>
          <w:szCs w:val="18"/>
        </w:rPr>
        <w:t>In relazione a quanto disposto all’art. 11 comma 9 del D.P.R. 31/2017 si comunica, che in caso di mancata espressione del parere vincolante del Soprintendente entro il termine di venti giorni dalla ricezione della presente, si potrà rilasciare l’Autorizzazione Paesaggistica in quanto sarà formato il silenzio assenso ai sensi dell’art.17-bis della Legge 7 agosto 1990, n.241 e successive modificazioni.</w:t>
      </w:r>
    </w:p>
    <w:p w14:paraId="4958B7A2" w14:textId="77777777" w:rsidR="00770595" w:rsidRPr="00B70288" w:rsidRDefault="00770595" w:rsidP="00770595">
      <w:pPr>
        <w:contextualSpacing/>
        <w:jc w:val="both"/>
        <w:rPr>
          <w:rFonts w:ascii="Verdana" w:hAnsi="Verdana" w:cs="Arial"/>
          <w:sz w:val="18"/>
          <w:szCs w:val="18"/>
        </w:rPr>
      </w:pPr>
    </w:p>
    <w:p w14:paraId="6B89A32E" w14:textId="77777777" w:rsidR="00770595" w:rsidRPr="00B70288" w:rsidRDefault="00770595" w:rsidP="00770595">
      <w:pPr>
        <w:contextualSpacing/>
        <w:jc w:val="both"/>
        <w:rPr>
          <w:rFonts w:ascii="Verdana" w:hAnsi="Verdana" w:cs="Arial"/>
          <w:sz w:val="18"/>
          <w:szCs w:val="18"/>
        </w:rPr>
      </w:pPr>
      <w:r w:rsidRPr="00B70288">
        <w:rPr>
          <w:rFonts w:ascii="Verdana" w:hAnsi="Verdana" w:cs="Arial"/>
          <w:sz w:val="18"/>
          <w:szCs w:val="18"/>
        </w:rPr>
        <w:t xml:space="preserve">Distinti Saluti. </w:t>
      </w:r>
    </w:p>
    <w:p w14:paraId="1A461A0B" w14:textId="77777777" w:rsidR="00B50BB4" w:rsidRPr="00B70288" w:rsidRDefault="00B50BB4" w:rsidP="00B50BB4">
      <w:pPr>
        <w:widowControl w:val="0"/>
        <w:ind w:firstLine="607"/>
        <w:contextualSpacing/>
        <w:jc w:val="both"/>
        <w:rPr>
          <w:rFonts w:ascii="Verdana" w:hAnsi="Verdana" w:cs="Arial"/>
          <w:sz w:val="18"/>
          <w:szCs w:val="18"/>
        </w:rPr>
      </w:pPr>
    </w:p>
    <w:p w14:paraId="0789022C" w14:textId="29EBB95D" w:rsidR="00C27868" w:rsidRDefault="00C27868" w:rsidP="00C27868">
      <w:pPr>
        <w:widowControl w:val="0"/>
        <w:jc w:val="right"/>
        <w:rPr>
          <w:rFonts w:ascii="Calibri" w:hAnsi="Calibri" w:cs="Arial"/>
          <w:b/>
          <w:sz w:val="22"/>
          <w:szCs w:val="22"/>
        </w:rPr>
      </w:pPr>
      <w:r>
        <w:rPr>
          <w:rFonts w:ascii="Calibri" w:hAnsi="Calibri" w:cs="Arial"/>
          <w:b/>
          <w:sz w:val="22"/>
          <w:szCs w:val="22"/>
        </w:rPr>
        <w:t>Il Responsabile del Procedimento Paesaggistico</w:t>
      </w:r>
    </w:p>
    <w:p w14:paraId="5332F7F4" w14:textId="77777777" w:rsidR="003F1E97" w:rsidRDefault="003F1E97" w:rsidP="00C27868">
      <w:pPr>
        <w:widowControl w:val="0"/>
        <w:jc w:val="right"/>
        <w:rPr>
          <w:rFonts w:ascii="Calibri" w:hAnsi="Calibri" w:cs="Arial"/>
          <w:b/>
          <w:sz w:val="22"/>
          <w:szCs w:val="22"/>
        </w:rPr>
      </w:pPr>
      <w:bookmarkStart w:id="0" w:name="_GoBack"/>
      <w:bookmarkEnd w:id="0"/>
    </w:p>
    <w:p w14:paraId="5E4C4628" w14:textId="77777777" w:rsidR="00C27868" w:rsidRPr="008C3BC4" w:rsidRDefault="00C27868" w:rsidP="00C27868">
      <w:pPr>
        <w:jc w:val="right"/>
        <w:rPr>
          <w:rFonts w:ascii="Calibri" w:hAnsi="Calibri" w:cs="Arial"/>
          <w:sz w:val="18"/>
          <w:szCs w:val="22"/>
        </w:rPr>
      </w:pPr>
      <w:r w:rsidRPr="008C3BC4">
        <w:rPr>
          <w:rFonts w:ascii="Calibri" w:hAnsi="Calibri" w:cs="Arial"/>
          <w:sz w:val="18"/>
          <w:szCs w:val="22"/>
        </w:rPr>
        <w:t>Firmato digitalmente</w:t>
      </w:r>
    </w:p>
    <w:p w14:paraId="235195E2" w14:textId="77777777" w:rsidR="00B50BB4" w:rsidRPr="00B70288" w:rsidRDefault="00B50BB4" w:rsidP="00B50BB4">
      <w:pPr>
        <w:contextualSpacing/>
        <w:rPr>
          <w:rFonts w:ascii="Verdana" w:hAnsi="Verdana"/>
          <w:sz w:val="18"/>
          <w:szCs w:val="18"/>
        </w:rPr>
      </w:pPr>
    </w:p>
    <w:sectPr w:rsidR="00B50BB4" w:rsidRPr="00B7028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1CD45" w14:textId="77777777" w:rsidR="00E44831" w:rsidRDefault="00E44831" w:rsidP="00573EE7">
      <w:r>
        <w:separator/>
      </w:r>
    </w:p>
  </w:endnote>
  <w:endnote w:type="continuationSeparator" w:id="0">
    <w:p w14:paraId="33C7C1D3" w14:textId="77777777" w:rsidR="00E44831" w:rsidRDefault="00E44831"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B7CB" w14:textId="77777777" w:rsidR="00B50BB4" w:rsidRPr="00D44BC0" w:rsidRDefault="00B50BB4">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4BC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D44BC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44BC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D44BC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520BC" w:rsidRPr="00D44BC0">
      <w:rPr>
        <w:rFonts w:ascii="Calibri" w:hAnsi="Calibri" w:cs="Calibr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44BC0">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46894C0" w14:textId="77777777" w:rsidR="00B50BB4" w:rsidRDefault="00B50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C046C" w14:textId="77777777" w:rsidR="00E44831" w:rsidRDefault="00E44831" w:rsidP="00573EE7">
      <w:r>
        <w:separator/>
      </w:r>
    </w:p>
  </w:footnote>
  <w:footnote w:type="continuationSeparator" w:id="0">
    <w:p w14:paraId="459E613A" w14:textId="77777777" w:rsidR="00E44831" w:rsidRDefault="00E44831"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DDD7" w14:textId="77777777" w:rsidR="003F1E97" w:rsidRPr="00371C3C" w:rsidRDefault="003F1E97" w:rsidP="003F1E97">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42E43214" wp14:editId="4761F219">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139171D7" wp14:editId="4DC906E4">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5D59EF54"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73035CBD" w14:textId="77777777" w:rsidR="003F1E97" w:rsidRPr="00371C3C" w:rsidRDefault="003F1E97" w:rsidP="003F1E97">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6309C47B" w14:textId="77777777" w:rsidR="003F1E97" w:rsidRPr="00371C3C" w:rsidRDefault="003F1E97" w:rsidP="003F1E97">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08C38C69" w14:textId="77777777" w:rsidR="003F1E97" w:rsidRPr="00371C3C" w:rsidRDefault="003F1E97" w:rsidP="003F1E97">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50EE56EF" w14:textId="77777777" w:rsidR="003F1E97" w:rsidRPr="00371C3C" w:rsidRDefault="003F1E97" w:rsidP="003F1E97">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6289F0E7" w14:textId="77777777" w:rsidR="003F1E97" w:rsidRDefault="003F1E97" w:rsidP="003F1E97">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60EBC534" w14:textId="77777777" w:rsidR="003F1E97" w:rsidRDefault="003F1E97" w:rsidP="003F1E97">
    <w:pPr>
      <w:widowControl w:val="0"/>
      <w:jc w:val="center"/>
      <w:rPr>
        <w:rFonts w:ascii="Verdana" w:hAnsi="Verdana"/>
        <w:sz w:val="16"/>
        <w:szCs w:val="16"/>
        <w:lang w:val="en-US"/>
      </w:rPr>
    </w:pPr>
  </w:p>
  <w:p w14:paraId="4FF93C53" w14:textId="77777777" w:rsidR="003F1E97" w:rsidRPr="00371C3C" w:rsidRDefault="003F1E97" w:rsidP="003F1E97">
    <w:pPr>
      <w:widowControl w:val="0"/>
      <w:jc w:val="center"/>
      <w:rPr>
        <w:rFonts w:ascii="Verdana" w:hAnsi="Verdana"/>
        <w:sz w:val="16"/>
        <w:szCs w:val="16"/>
        <w:lang w:val="en-US"/>
      </w:rPr>
    </w:pPr>
  </w:p>
  <w:p w14:paraId="278C0D3A" w14:textId="77777777" w:rsidR="003F1E97" w:rsidRPr="006854FD" w:rsidRDefault="003F1E97" w:rsidP="003F1E97">
    <w:pPr>
      <w:pStyle w:val="Intestazione"/>
    </w:pPr>
  </w:p>
  <w:p w14:paraId="3EBE05EA" w14:textId="77777777" w:rsidR="005569AB" w:rsidRPr="003F1E97" w:rsidRDefault="005569AB" w:rsidP="003F1E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23118"/>
    <w:rsid w:val="00064FA1"/>
    <w:rsid w:val="000656CE"/>
    <w:rsid w:val="00103021"/>
    <w:rsid w:val="00123161"/>
    <w:rsid w:val="00193BE8"/>
    <w:rsid w:val="001C1E2B"/>
    <w:rsid w:val="001E5B80"/>
    <w:rsid w:val="00264CC3"/>
    <w:rsid w:val="002F663F"/>
    <w:rsid w:val="003A31B6"/>
    <w:rsid w:val="003C282E"/>
    <w:rsid w:val="003F1E97"/>
    <w:rsid w:val="004149FD"/>
    <w:rsid w:val="00424BB9"/>
    <w:rsid w:val="004520BC"/>
    <w:rsid w:val="00480561"/>
    <w:rsid w:val="004B2720"/>
    <w:rsid w:val="005569AB"/>
    <w:rsid w:val="00573EE7"/>
    <w:rsid w:val="00574D41"/>
    <w:rsid w:val="005D35FA"/>
    <w:rsid w:val="006456E1"/>
    <w:rsid w:val="00653521"/>
    <w:rsid w:val="00770595"/>
    <w:rsid w:val="007E7D33"/>
    <w:rsid w:val="00825E39"/>
    <w:rsid w:val="00883C64"/>
    <w:rsid w:val="008D6B1D"/>
    <w:rsid w:val="00916F10"/>
    <w:rsid w:val="009679A2"/>
    <w:rsid w:val="009C0260"/>
    <w:rsid w:val="009C3994"/>
    <w:rsid w:val="00A10062"/>
    <w:rsid w:val="00AC3073"/>
    <w:rsid w:val="00AE4090"/>
    <w:rsid w:val="00B50BB4"/>
    <w:rsid w:val="00B70288"/>
    <w:rsid w:val="00B80619"/>
    <w:rsid w:val="00BD4DCE"/>
    <w:rsid w:val="00C27868"/>
    <w:rsid w:val="00C6033D"/>
    <w:rsid w:val="00CC5DAC"/>
    <w:rsid w:val="00CF4C60"/>
    <w:rsid w:val="00D11404"/>
    <w:rsid w:val="00D44BC0"/>
    <w:rsid w:val="00DB4C6B"/>
    <w:rsid w:val="00E108F1"/>
    <w:rsid w:val="00E26793"/>
    <w:rsid w:val="00E44831"/>
    <w:rsid w:val="00E9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0D9"/>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73EE7"/>
    <w:pPr>
      <w:tabs>
        <w:tab w:val="center" w:pos="4513"/>
        <w:tab w:val="right" w:pos="9026"/>
      </w:tabs>
    </w:pPr>
  </w:style>
  <w:style w:type="character" w:customStyle="1" w:styleId="IntestazioneCarattere">
    <w:name w:val="Intestazione Carattere"/>
    <w:basedOn w:val="Carpredefinitoparagrafo"/>
    <w:link w:val="Intestazione"/>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Rientronormale1">
    <w:name w:val="Rientro normale1"/>
    <w:basedOn w:val="Normale"/>
    <w:rsid w:val="00123161"/>
    <w:pPr>
      <w:suppressAutoHyphens/>
      <w:overflowPunct/>
      <w:autoSpaceDE/>
      <w:autoSpaceDN/>
      <w:adjustRightInd/>
      <w:ind w:left="708"/>
      <w:textAlignment w:val="auto"/>
    </w:pPr>
    <w:rPr>
      <w:rFonts w:ascii="Times New Roman" w:hAnsi="Times New Roman" w:cs="Arial"/>
      <w:lang w:eastAsia="ar-SA"/>
    </w:rPr>
  </w:style>
  <w:style w:type="paragraph" w:customStyle="1" w:styleId="a">
    <w:basedOn w:val="Normale"/>
    <w:next w:val="Corpotesto"/>
    <w:link w:val="CorpodeltestoCarattere"/>
    <w:rsid w:val="00770595"/>
    <w:pPr>
      <w:overflowPunct/>
      <w:autoSpaceDE/>
      <w:autoSpaceDN/>
      <w:adjustRightInd/>
      <w:jc w:val="both"/>
      <w:textAlignment w:val="auto"/>
    </w:pPr>
    <w:rPr>
      <w:rFonts w:ascii="Times New Roman" w:eastAsiaTheme="minorHAnsi" w:hAnsi="Times New Roman" w:cstheme="minorBidi"/>
      <w:sz w:val="24"/>
      <w:szCs w:val="22"/>
      <w:lang w:val="en-GB" w:eastAsia="en-US"/>
    </w:rPr>
  </w:style>
  <w:style w:type="character" w:customStyle="1" w:styleId="CorpodeltestoCarattere">
    <w:name w:val="Corpo del testo Carattere"/>
    <w:basedOn w:val="Carpredefinitoparagrafo"/>
    <w:link w:val="a"/>
    <w:rsid w:val="00770595"/>
    <w:rPr>
      <w:rFonts w:ascii="Times New Roman" w:hAnsi="Times New Roman"/>
      <w:sz w:val="24"/>
    </w:rPr>
  </w:style>
  <w:style w:type="paragraph" w:styleId="Corpotesto">
    <w:name w:val="Body Text"/>
    <w:basedOn w:val="Normale"/>
    <w:link w:val="CorpotestoCarattere"/>
    <w:uiPriority w:val="99"/>
    <w:semiHidden/>
    <w:unhideWhenUsed/>
    <w:rsid w:val="00770595"/>
    <w:pPr>
      <w:spacing w:after="120"/>
    </w:pPr>
  </w:style>
  <w:style w:type="character" w:customStyle="1" w:styleId="CorpotestoCarattere">
    <w:name w:val="Corpo testo Carattere"/>
    <w:basedOn w:val="Carpredefinitoparagrafo"/>
    <w:link w:val="Corpotesto"/>
    <w:uiPriority w:val="99"/>
    <w:semiHidden/>
    <w:rsid w:val="00770595"/>
    <w:rPr>
      <w:rFonts w:ascii="Arial" w:eastAsia="Times New Roman" w:hAnsi="Arial"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_</cp:lastModifiedBy>
  <cp:revision>4</cp:revision>
  <dcterms:created xsi:type="dcterms:W3CDTF">2022-04-04T10:12:00Z</dcterms:created>
  <dcterms:modified xsi:type="dcterms:W3CDTF">2022-05-18T14:23:00Z</dcterms:modified>
</cp:coreProperties>
</file>